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CD7EA97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申请工单</w:t>
      </w:r>
    </w:p>
    <w:p w14:paraId="650D5F55">
      <w:pPr>
        <w:widowControl/>
        <w:shd w:val="clear" w:color="auto" w:fill="FFFFFE"/>
        <w:spacing w:line="240" w:lineRule="atLeast"/>
        <w:jc w:val="left"/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  <w:t>1、http://10.1.203.120:8380/spider/web/v1/alertAccetpFlow/getOrderNum?namespace=alauda（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highlight w:val="red"/>
          <w:lang w:val="en-US" w:eastAsia="zh-CN"/>
        </w:rPr>
        <w:t>1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  <w:t>）目前的工单数量</w:t>
      </w:r>
    </w:p>
    <w:p w14:paraId="5B1D9660">
      <w:pPr>
        <w:widowControl/>
        <w:shd w:val="clear" w:color="auto" w:fill="FFFFFE"/>
        <w:spacing w:line="240" w:lineRule="atLeast"/>
        <w:jc w:val="left"/>
      </w:pPr>
      <w:r>
        <w:drawing>
          <wp:inline distT="0" distB="0" distL="114300" distR="114300">
            <wp:extent cx="5271135" cy="2186940"/>
            <wp:effectExtent l="0" t="0" r="5715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6ED82">
      <w:pPr>
        <w:widowControl/>
        <w:shd w:val="clear" w:color="auto" w:fill="FFFFFE"/>
        <w:spacing w:line="240" w:lineRule="atLeast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791970"/>
            <wp:effectExtent l="0" t="0" r="5080" b="177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9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82632">
      <w:pPr>
        <w:widowControl/>
        <w:shd w:val="clear" w:color="auto" w:fill="FFFFFE"/>
        <w:spacing w:line="240" w:lineRule="atLeast"/>
        <w:jc w:val="left"/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highlight w:val="red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  <w:t>2、http://10.1.203.120:8380/spider/web/v1/alertAccetpFlow/getProjectNameList?namespace=alauda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highlight w:val="red"/>
          <w:lang w:val="en-US" w:eastAsia="zh-CN"/>
        </w:rPr>
        <w:t>(1)设备建设工程 -- 这个是所有都能查看的，除了没权限的</w:t>
      </w:r>
    </w:p>
    <w:p w14:paraId="7F8A9ECF">
      <w:pPr>
        <w:widowControl/>
        <w:shd w:val="clear" w:color="auto" w:fill="FFFFFE"/>
        <w:spacing w:line="240" w:lineRule="atLeast"/>
        <w:jc w:val="left"/>
      </w:pPr>
      <w:r>
        <w:drawing>
          <wp:inline distT="0" distB="0" distL="114300" distR="114300">
            <wp:extent cx="5267960" cy="2319655"/>
            <wp:effectExtent l="0" t="0" r="889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F7715">
      <w:pPr>
        <w:widowControl/>
        <w:shd w:val="clear" w:color="auto" w:fill="FFFFFE"/>
        <w:spacing w:line="240" w:lineRule="atLeast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148205"/>
            <wp:effectExtent l="0" t="0" r="1016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4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4B340">
      <w:pPr>
        <w:widowControl/>
        <w:shd w:val="clear" w:color="auto" w:fill="FFFFFE"/>
        <w:spacing w:line="240" w:lineRule="atLeast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highlight w:val="red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  <w:t>3、http://10.1.203.120:8380/spider/web/v1/alertAccetpFlow/getOrderList?namespace=alauda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highlight w:val="red"/>
          <w:lang w:val="en-US" w:eastAsia="zh-CN"/>
        </w:rPr>
        <w:t>（1）</w:t>
      </w:r>
    </w:p>
    <w:p w14:paraId="060128D8">
      <w:pPr>
        <w:widowControl/>
        <w:shd w:val="clear" w:color="auto" w:fill="FFFFFE"/>
        <w:spacing w:line="240" w:lineRule="atLeast"/>
        <w:jc w:val="left"/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highlight w:val="red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highlight w:val="red"/>
          <w:lang w:val="en-US" w:eastAsia="zh-CN"/>
        </w:rPr>
        <w:t>工单列表</w:t>
      </w:r>
    </w:p>
    <w:p w14:paraId="312461D9">
      <w:pPr>
        <w:widowControl/>
        <w:shd w:val="clear" w:color="auto" w:fill="FFFFFE"/>
        <w:spacing w:line="240" w:lineRule="atLeast"/>
        <w:jc w:val="left"/>
      </w:pPr>
      <w:r>
        <w:drawing>
          <wp:inline distT="0" distB="0" distL="114300" distR="114300">
            <wp:extent cx="5266690" cy="2691130"/>
            <wp:effectExtent l="0" t="0" r="10160" b="139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F3588">
      <w:pPr>
        <w:widowControl/>
        <w:shd w:val="clear" w:color="auto" w:fill="FFFFFE"/>
        <w:spacing w:line="240" w:lineRule="atLeast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290445"/>
            <wp:effectExtent l="0" t="0" r="10160" b="146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9F76F">
      <w:pPr>
        <w:widowControl/>
        <w:shd w:val="clear" w:color="auto" w:fill="FFFFFE"/>
        <w:spacing w:line="240" w:lineRule="atLeast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  <w:t>4、http://10.1.203.120:8380/spider/web/v1/alertAccetpFlow/getOrderDetail?workCode=CS20251204001&amp;namespace=alauda（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highlight w:val="red"/>
          <w:lang w:val="en-US" w:eastAsia="zh-CN"/>
        </w:rPr>
        <w:t>没有水平 -- 查看工单详情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  <w:t>）</w:t>
      </w:r>
    </w:p>
    <w:p w14:paraId="543C8650">
      <w:pPr>
        <w:widowControl/>
        <w:shd w:val="clear" w:color="auto" w:fill="FFFFFE"/>
        <w:spacing w:line="240" w:lineRule="atLeast"/>
        <w:jc w:val="left"/>
      </w:pPr>
      <w:r>
        <w:drawing>
          <wp:inline distT="0" distB="0" distL="114300" distR="114300">
            <wp:extent cx="5257800" cy="2229485"/>
            <wp:effectExtent l="0" t="0" r="0" b="184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2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9F7D1">
      <w:pPr>
        <w:widowControl/>
        <w:shd w:val="clear" w:color="auto" w:fill="FFFFFE"/>
        <w:spacing w:line="240" w:lineRule="atLeast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211070"/>
            <wp:effectExtent l="0" t="0" r="10160" b="177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1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23D5F">
      <w:pPr>
        <w:widowControl/>
        <w:shd w:val="clear" w:color="auto" w:fill="FFFFFE"/>
        <w:spacing w:line="240" w:lineRule="atLeast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  <w:t>5、http://10.1.203.120:8380/spider/web/v1/alertAccetpFlow/getHistory?namespace=alauda</w:t>
      </w:r>
    </w:p>
    <w:p w14:paraId="711A2C0D">
      <w:pPr>
        <w:widowControl/>
        <w:shd w:val="clear" w:color="auto" w:fill="FFFFFE"/>
        <w:spacing w:line="240" w:lineRule="atLeast"/>
        <w:jc w:val="left"/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  <w:t>（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highlight w:val="red"/>
          <w:lang w:val="en-US" w:eastAsia="zh-CN"/>
        </w:rPr>
        <w:t>没有水平 -- 查看历史流转记录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  <w:t>）</w:t>
      </w:r>
    </w:p>
    <w:p w14:paraId="51F79735">
      <w:pPr>
        <w:widowControl/>
        <w:shd w:val="clear" w:color="auto" w:fill="FFFFFE"/>
        <w:spacing w:line="240" w:lineRule="atLeast"/>
        <w:jc w:val="left"/>
      </w:pPr>
      <w:r>
        <w:drawing>
          <wp:inline distT="0" distB="0" distL="114300" distR="114300">
            <wp:extent cx="5266690" cy="2304415"/>
            <wp:effectExtent l="0" t="0" r="1016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34C47">
      <w:pPr>
        <w:widowControl/>
        <w:shd w:val="clear" w:color="auto" w:fill="FFFFFE"/>
        <w:spacing w:line="240" w:lineRule="atLeast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123440"/>
            <wp:effectExtent l="0" t="0" r="10160" b="1016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2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6786C">
      <w:pPr>
        <w:widowControl/>
        <w:shd w:val="clear" w:color="auto" w:fill="FFFFFE"/>
        <w:spacing w:line="240" w:lineRule="atLeast"/>
        <w:jc w:val="left"/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  <w:t>6、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highlight w:val="red"/>
          <w:lang w:val="en-US" w:eastAsia="zh-CN"/>
        </w:rPr>
        <w:t>http://10.1.203.120:8380/spider/web/v1/alertAccetpFlow/reject?namespace=alauda(驳回到预割接环节 -- 无水平)</w:t>
      </w:r>
    </w:p>
    <w:p w14:paraId="4F5DE418">
      <w:pPr>
        <w:widowControl/>
        <w:shd w:val="clear" w:color="auto" w:fill="FFFFFE"/>
        <w:spacing w:line="240" w:lineRule="atLeast"/>
        <w:jc w:val="left"/>
      </w:pPr>
      <w:r>
        <w:drawing>
          <wp:inline distT="0" distB="0" distL="114300" distR="114300">
            <wp:extent cx="5266690" cy="2677160"/>
            <wp:effectExtent l="0" t="0" r="1016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BACD8">
      <w:pPr>
        <w:widowControl/>
        <w:shd w:val="clear" w:color="auto" w:fill="FFFFFE"/>
        <w:spacing w:line="240" w:lineRule="atLeast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477135"/>
            <wp:effectExtent l="0" t="0" r="10160" b="184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6512A">
      <w:pPr>
        <w:widowControl/>
        <w:shd w:val="clear" w:color="auto" w:fill="FFFFFE"/>
        <w:spacing w:line="240" w:lineRule="atLeast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  <w:t>7、http://10.1.203.120:8380/spider/web/v1/alertAccetpFlow/getAcceptFlowApplyDevice?workCode=CS20251204001&amp;namespace=alauda（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highlight w:val="red"/>
          <w:lang w:val="en-US" w:eastAsia="zh-CN"/>
        </w:rPr>
        <w:t>进入工单详情返回的资源设备信息 -- 无水平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  <w:t>）</w:t>
      </w:r>
    </w:p>
    <w:p w14:paraId="3E5DBD4E">
      <w:pPr>
        <w:widowControl/>
        <w:shd w:val="clear" w:color="auto" w:fill="FFFFFE"/>
        <w:spacing w:line="240" w:lineRule="atLeast"/>
        <w:jc w:val="left"/>
      </w:pPr>
      <w:r>
        <w:drawing>
          <wp:inline distT="0" distB="0" distL="114300" distR="114300">
            <wp:extent cx="5266690" cy="2614295"/>
            <wp:effectExtent l="0" t="0" r="10160" b="146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9D637">
      <w:pPr>
        <w:widowControl/>
        <w:shd w:val="clear" w:color="auto" w:fill="FFFFFE"/>
        <w:spacing w:line="240" w:lineRule="atLeast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277110"/>
            <wp:effectExtent l="0" t="0" r="1016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8E3C4">
      <w:pPr>
        <w:widowControl/>
        <w:shd w:val="clear" w:color="auto" w:fill="FFFFFE"/>
        <w:spacing w:line="240" w:lineRule="atLeast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  <w:t>8、</w:t>
      </w:r>
    </w:p>
    <w:p w14:paraId="76DC696B">
      <w:pPr>
        <w:widowControl/>
        <w:shd w:val="clear" w:color="auto" w:fill="FFFFFE"/>
        <w:spacing w:line="240" w:lineRule="atLeast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  <w:instrText xml:space="preserve"> HYPERLINK "http://10.1.203.120:8380/spider/web/v1/alertAccetpFlow/save?namespace=alauda" </w:instrTex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  <w:t>http://10.1.203.120:8380/spider/web/v1/alertAccetpFlow/save?namespace=alauda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  <w:fldChar w:fldCharType="end"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  <w:t>（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highlight w:val="red"/>
          <w:lang w:val="en-US" w:eastAsia="zh-CN"/>
        </w:rPr>
        <w:t>保存草稿 --没有水平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  <w:t>）</w:t>
      </w:r>
    </w:p>
    <w:p w14:paraId="65751840">
      <w:pPr>
        <w:widowControl/>
        <w:shd w:val="clear" w:color="auto" w:fill="FFFFFE"/>
        <w:spacing w:line="240" w:lineRule="atLeast"/>
        <w:jc w:val="left"/>
      </w:pPr>
      <w:r>
        <w:drawing>
          <wp:inline distT="0" distB="0" distL="114300" distR="114300">
            <wp:extent cx="5266690" cy="2668905"/>
            <wp:effectExtent l="0" t="0" r="10160" b="171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E847A">
      <w:pPr>
        <w:widowControl/>
        <w:shd w:val="clear" w:color="auto" w:fill="FFFFFE"/>
        <w:spacing w:line="240" w:lineRule="atLeast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743200"/>
            <wp:effectExtent l="0" t="0" r="1016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0EE66">
      <w:pPr>
        <w:widowControl/>
        <w:shd w:val="clear" w:color="auto" w:fill="FFFFFE"/>
        <w:spacing w:line="240" w:lineRule="atLeast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</w:pPr>
    </w:p>
    <w:p w14:paraId="5A8A4B1E">
      <w:pPr>
        <w:widowControl/>
        <w:shd w:val="clear" w:color="auto" w:fill="FFFFFE"/>
        <w:spacing w:line="240" w:lineRule="atLeast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  <w:t>9、http://10.1.203.120:8380/spider/web/v1/alertAccetpFlow/start?namespace=alauda（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highlight w:val="red"/>
          <w:lang w:val="en-US" w:eastAsia="zh-CN"/>
        </w:rPr>
        <w:t>新建工单保存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  <w:t>）</w:t>
      </w:r>
    </w:p>
    <w:p w14:paraId="72487770">
      <w:pPr>
        <w:widowControl/>
        <w:shd w:val="clear" w:color="auto" w:fill="FFFFFE"/>
        <w:spacing w:line="240" w:lineRule="atLeast"/>
        <w:jc w:val="left"/>
      </w:pPr>
      <w:r>
        <w:drawing>
          <wp:inline distT="0" distB="0" distL="114300" distR="114300">
            <wp:extent cx="5266690" cy="2707640"/>
            <wp:effectExtent l="0" t="0" r="10160" b="165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2A213">
      <w:pPr>
        <w:widowControl/>
        <w:shd w:val="clear" w:color="auto" w:fill="FFFFFE"/>
        <w:spacing w:line="240" w:lineRule="atLeast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616835"/>
            <wp:effectExtent l="0" t="0" r="10160" b="1206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1C212">
      <w:pPr>
        <w:widowControl/>
        <w:shd w:val="clear" w:color="auto" w:fill="FFFFFE"/>
        <w:spacing w:line="240" w:lineRule="atLeast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  <w:t>10、http://10.1.203.120:8380/spider/web/v1/alertAccetpFlow/complete?namespace=alauda（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highlight w:val="red"/>
          <w:lang w:val="en-US" w:eastAsia="zh-CN"/>
        </w:rPr>
        <w:t>流程审批通过 -- 无水平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  <w:t>）</w:t>
      </w:r>
    </w:p>
    <w:p w14:paraId="1345C9A4">
      <w:pPr>
        <w:widowControl/>
        <w:shd w:val="clear" w:color="auto" w:fill="FFFFFE"/>
        <w:spacing w:line="240" w:lineRule="atLeast"/>
        <w:jc w:val="left"/>
      </w:pPr>
      <w:r>
        <w:drawing>
          <wp:inline distT="0" distB="0" distL="114300" distR="114300">
            <wp:extent cx="5266690" cy="2471420"/>
            <wp:effectExtent l="0" t="0" r="1016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70A23">
      <w:pPr>
        <w:widowControl/>
        <w:shd w:val="clear" w:color="auto" w:fill="FFFFFE"/>
        <w:spacing w:line="240" w:lineRule="atLeast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57800" cy="2552065"/>
            <wp:effectExtent l="0" t="0" r="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1B700">
      <w:pPr>
        <w:widowControl/>
        <w:shd w:val="clear" w:color="auto" w:fill="FFFFFE"/>
        <w:spacing w:line="240" w:lineRule="atLeast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  <w:t>11、http://10.1.203.120:8380/spider/web/v1/alertAccetpFlow/exportAcceptTestData?namespace=alauda（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highlight w:val="red"/>
          <w:lang w:val="en-US" w:eastAsia="zh-CN"/>
        </w:rPr>
        <w:t>导出验收测试报告 -- 无水平</w:t>
      </w:r>
      <w:bookmarkStart w:id="0" w:name="_GoBack"/>
      <w:bookmarkEnd w:id="0"/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  <w:t>）</w:t>
      </w:r>
    </w:p>
    <w:p w14:paraId="1CABEF1A">
      <w:pPr>
        <w:widowControl/>
        <w:shd w:val="clear" w:color="auto" w:fill="FFFFFE"/>
        <w:spacing w:line="240" w:lineRule="atLeast"/>
        <w:jc w:val="left"/>
      </w:pPr>
      <w:r>
        <w:drawing>
          <wp:inline distT="0" distB="0" distL="114300" distR="114300">
            <wp:extent cx="5264785" cy="2334260"/>
            <wp:effectExtent l="0" t="0" r="12065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3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6AD7D">
      <w:pPr>
        <w:widowControl/>
        <w:shd w:val="clear" w:color="auto" w:fill="FFFFFE"/>
        <w:spacing w:line="240" w:lineRule="atLeast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150745"/>
            <wp:effectExtent l="0" t="0" r="1016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B6983">
      <w:pPr>
        <w:widowControl/>
        <w:shd w:val="clear" w:color="auto" w:fill="FFFFFE"/>
        <w:spacing w:line="240" w:lineRule="atLeast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  <w:t>12、http://10.1.203.120:8380/spider/web/v1/alertAccetpFlow/exportAcceptDevice?namespace=alauda（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highlight w:val="red"/>
          <w:lang w:val="en-US" w:eastAsia="zh-CN"/>
        </w:rPr>
        <w:t>预割接时导出 -- 无水平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  <w:t>）</w:t>
      </w:r>
    </w:p>
    <w:p w14:paraId="4980029B">
      <w:pPr>
        <w:widowControl/>
        <w:shd w:val="clear" w:color="auto" w:fill="FFFFFE"/>
        <w:spacing w:line="240" w:lineRule="atLeast"/>
        <w:jc w:val="left"/>
      </w:pPr>
      <w:r>
        <w:drawing>
          <wp:inline distT="0" distB="0" distL="114300" distR="114300">
            <wp:extent cx="5266690" cy="2345690"/>
            <wp:effectExtent l="0" t="0" r="10160" b="165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FB9C0">
      <w:pPr>
        <w:widowControl/>
        <w:shd w:val="clear" w:color="auto" w:fill="FFFFFE"/>
        <w:spacing w:line="240" w:lineRule="atLeast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249170"/>
            <wp:effectExtent l="0" t="0" r="10160" b="177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26D3E">
      <w:pPr>
        <w:widowControl/>
        <w:shd w:val="clear" w:color="auto" w:fill="FFFFFE"/>
        <w:spacing w:line="240" w:lineRule="atLeast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  <w:t>13、http://10.1.203.120:8380/spider/web/v1/alertAccetpFlow/getDeviceInfoByCode?workCode=CS20251204003&amp;namespace=alauda（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highlight w:val="red"/>
          <w:lang w:val="en-US" w:eastAsia="zh-CN"/>
        </w:rPr>
        <w:t>获取验收申请资料-设备资源信息 -- 无水平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  <w:t>）</w:t>
      </w:r>
    </w:p>
    <w:p w14:paraId="1F1E7503">
      <w:pPr>
        <w:widowControl/>
        <w:shd w:val="clear" w:color="auto" w:fill="FFFFFE"/>
        <w:spacing w:line="240" w:lineRule="atLeast"/>
        <w:jc w:val="left"/>
      </w:pPr>
      <w:r>
        <w:drawing>
          <wp:inline distT="0" distB="0" distL="114300" distR="114300">
            <wp:extent cx="5266690" cy="2007870"/>
            <wp:effectExtent l="0" t="0" r="10160" b="1143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0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E02ED">
      <w:pPr>
        <w:widowControl/>
        <w:shd w:val="clear" w:color="auto" w:fill="FFFFFE"/>
        <w:spacing w:line="240" w:lineRule="atLeast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257425"/>
            <wp:effectExtent l="0" t="0" r="1016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2B9EF">
      <w:pPr>
        <w:widowControl/>
        <w:shd w:val="clear" w:color="auto" w:fill="FFFFFE"/>
        <w:spacing w:line="240" w:lineRule="atLeast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</w:pPr>
    </w:p>
    <w:p w14:paraId="07B33368">
      <w:pPr>
        <w:widowControl/>
        <w:shd w:val="clear" w:color="auto" w:fill="FFFFFE"/>
        <w:spacing w:line="240" w:lineRule="atLeast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highlight w:val="red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  <w:t>14、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highlight w:val="red"/>
          <w:lang w:val="en-US" w:eastAsia="zh-CN"/>
        </w:rPr>
        <w:t>http://10.1.203.120:8380/spider/web/v1/alertAccetpFlow/getRealTimeData?namespace=alauda</w:t>
      </w:r>
    </w:p>
    <w:p w14:paraId="298A98D5">
      <w:pPr>
        <w:widowControl/>
        <w:shd w:val="clear" w:color="auto" w:fill="FFFFFE"/>
        <w:spacing w:line="240" w:lineRule="atLeast"/>
        <w:jc w:val="left"/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highlight w:val="red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highlight w:val="red"/>
          <w:lang w:val="en-US" w:eastAsia="zh-CN"/>
        </w:rPr>
        <w:t>（获取实时数据  -- 无水平）</w:t>
      </w:r>
    </w:p>
    <w:p w14:paraId="540C6790">
      <w:pPr>
        <w:widowControl/>
        <w:shd w:val="clear" w:color="auto" w:fill="FFFFFE"/>
        <w:spacing w:line="240" w:lineRule="atLeast"/>
        <w:jc w:val="left"/>
      </w:pPr>
      <w:r>
        <w:drawing>
          <wp:inline distT="0" distB="0" distL="114300" distR="114300">
            <wp:extent cx="5266690" cy="2496185"/>
            <wp:effectExtent l="0" t="0" r="10160" b="184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AB8E7">
      <w:pPr>
        <w:widowControl/>
        <w:shd w:val="clear" w:color="auto" w:fill="FFFFFE"/>
        <w:spacing w:line="240" w:lineRule="atLeast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58435" cy="2381250"/>
            <wp:effectExtent l="0" t="0" r="12065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F59E1">
      <w:pPr>
        <w:widowControl/>
        <w:shd w:val="clear" w:color="auto" w:fill="FFFFFE"/>
        <w:spacing w:line="240" w:lineRule="atLeast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  <w:t>15、http://10.1.203.120:8380/spider/web/v1/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highlight w:val="red"/>
          <w:lang w:val="en-US" w:eastAsia="zh-CN"/>
        </w:rPr>
        <w:t>alertAccetpFlow/completeByOrderTimeOut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  <w:t>?namespace=alauda（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highlight w:val="red"/>
          <w:lang w:val="en-US" w:eastAsia="zh-CN"/>
        </w:rPr>
        <w:t>预割接后的超时驳回 -- 再对工单操作 -- 无水平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  <w:t>）</w:t>
      </w:r>
    </w:p>
    <w:p w14:paraId="0603B543">
      <w:pP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  <w:br w:type="page"/>
      </w:r>
    </w:p>
    <w:p w14:paraId="3588B6FC">
      <w:pPr>
        <w:widowControl/>
        <w:shd w:val="clear" w:color="auto" w:fill="FFFFFE"/>
        <w:spacing w:line="240" w:lineRule="atLeast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</w:pPr>
    </w:p>
    <w:p w14:paraId="7B530787">
      <w:pPr>
        <w:widowControl/>
        <w:shd w:val="clear" w:color="auto" w:fill="FFFFFE"/>
        <w:spacing w:line="240" w:lineRule="atLeast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</w:pPr>
    </w:p>
    <w:p w14:paraId="5AA43D3F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2、运维管理-测试模板管理优化（功能不做数据权限限制）：</w:t>
      </w:r>
    </w:p>
    <w:p w14:paraId="3ED15B36">
      <w:pPr>
        <w:widowControl/>
        <w:shd w:val="clear" w:color="auto" w:fill="FFFFFE"/>
        <w:spacing w:line="240" w:lineRule="atLeast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  <w:t>1、http://10.1.203.120:8380/spider/web/v1/alterNetworkAccetp/getZzDeviceType?isExclude=0&amp;namespace=alauda</w:t>
      </w:r>
    </w:p>
    <w:p w14:paraId="4FEF9756">
      <w:pPr>
        <w:widowControl/>
        <w:shd w:val="clear" w:color="auto" w:fill="FFFFFE"/>
        <w:spacing w:line="240" w:lineRule="atLeast"/>
        <w:jc w:val="left"/>
      </w:pPr>
      <w:r>
        <w:drawing>
          <wp:inline distT="0" distB="0" distL="114300" distR="114300">
            <wp:extent cx="5266690" cy="2655570"/>
            <wp:effectExtent l="0" t="0" r="10160" b="1143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59A9D">
      <w:pPr>
        <w:widowControl/>
        <w:shd w:val="clear" w:color="auto" w:fill="FFFFFE"/>
        <w:spacing w:line="240" w:lineRule="atLeast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183765"/>
            <wp:effectExtent l="0" t="0" r="1016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8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93F43">
      <w:pPr>
        <w:widowControl/>
        <w:shd w:val="clear" w:color="auto" w:fill="FFFFFE"/>
        <w:spacing w:line="240" w:lineRule="atLeast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  <w:t>2、</w:t>
      </w:r>
    </w:p>
    <w:p w14:paraId="11E7F1F7">
      <w:pPr>
        <w:widowControl/>
        <w:shd w:val="clear" w:color="auto" w:fill="FFFFFE"/>
        <w:spacing w:line="240" w:lineRule="atLeast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  <w:t>http://10.1.203.120:8380/spider/web/v1/alterNetworkAccetp/queryList?namespace=alauda</w:t>
      </w:r>
    </w:p>
    <w:p w14:paraId="3F8802B1">
      <w:pPr>
        <w:widowControl/>
        <w:shd w:val="clear" w:color="auto" w:fill="FFFFFE"/>
        <w:spacing w:line="240" w:lineRule="atLeast"/>
        <w:jc w:val="left"/>
      </w:pPr>
      <w:r>
        <w:drawing>
          <wp:inline distT="0" distB="0" distL="114300" distR="114300">
            <wp:extent cx="5258435" cy="2581275"/>
            <wp:effectExtent l="0" t="0" r="18415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0F80D">
      <w:pPr>
        <w:widowControl/>
        <w:shd w:val="clear" w:color="auto" w:fill="FFFFFE"/>
        <w:spacing w:line="240" w:lineRule="atLeast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2345690"/>
            <wp:effectExtent l="0" t="0" r="12700" b="165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FA41E">
      <w:pPr>
        <w:widowControl/>
        <w:shd w:val="clear" w:color="auto" w:fill="FFFFFE"/>
        <w:spacing w:line="240" w:lineRule="atLeast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  <w:t>3、</w:t>
      </w:r>
    </w:p>
    <w:p w14:paraId="46A108B1">
      <w:pPr>
        <w:widowControl/>
        <w:shd w:val="clear" w:color="auto" w:fill="FFFFFE"/>
        <w:spacing w:line="240" w:lineRule="atLeast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  <w:t>http://10.1.203.120:8380/spider/web/v1/alterNetworkAccetp/getDeviceSubclass?deviceType=UPS%E8%AE%BE%E5%A4%87&amp;namespace=alauda</w:t>
      </w:r>
    </w:p>
    <w:p w14:paraId="678E1E5B">
      <w:pPr>
        <w:widowControl/>
        <w:shd w:val="clear" w:color="auto" w:fill="FFFFFE"/>
        <w:spacing w:line="240" w:lineRule="atLeast"/>
        <w:jc w:val="left"/>
      </w:pPr>
      <w:r>
        <w:drawing>
          <wp:inline distT="0" distB="0" distL="114300" distR="114300">
            <wp:extent cx="5266690" cy="2487930"/>
            <wp:effectExtent l="0" t="0" r="1016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3A4C7">
      <w:pPr>
        <w:widowControl/>
        <w:shd w:val="clear" w:color="auto" w:fill="FFFFFE"/>
        <w:spacing w:line="240" w:lineRule="atLeast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013585"/>
            <wp:effectExtent l="0" t="0" r="1016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66493">
      <w:pPr>
        <w:widowControl/>
        <w:shd w:val="clear" w:color="auto" w:fill="FFFFFE"/>
        <w:spacing w:line="240" w:lineRule="atLeast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  <w:t>4、</w:t>
      </w:r>
    </w:p>
    <w:p w14:paraId="69600AF0">
      <w:pPr>
        <w:widowControl/>
        <w:shd w:val="clear" w:color="auto" w:fill="FFFFFE"/>
        <w:spacing w:line="240" w:lineRule="atLeast"/>
        <w:jc w:val="left"/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  <w:t>http://10.1.203.120:8380/spider/web/v1/alterNetworkAccetp/getImportLog?namespace=alauda</w:t>
      </w:r>
    </w:p>
    <w:p w14:paraId="28D5B00A">
      <w:pPr>
        <w:widowControl/>
        <w:shd w:val="clear" w:color="auto" w:fill="FFFFFE"/>
        <w:spacing w:line="240" w:lineRule="atLeast"/>
        <w:jc w:val="left"/>
      </w:pPr>
      <w:r>
        <w:drawing>
          <wp:inline distT="0" distB="0" distL="114300" distR="114300">
            <wp:extent cx="5266690" cy="1931035"/>
            <wp:effectExtent l="0" t="0" r="10160" b="1206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D1B64">
      <w:pPr>
        <w:widowControl/>
        <w:shd w:val="clear" w:color="auto" w:fill="FFFFFE"/>
        <w:spacing w:line="240" w:lineRule="atLeast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966595"/>
            <wp:effectExtent l="0" t="0" r="10160" b="146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EF1CA">
      <w:pPr>
        <w:widowControl/>
        <w:shd w:val="clear" w:color="auto" w:fill="FFFFFE"/>
        <w:spacing w:line="240" w:lineRule="atLeast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  <w:t>5、</w:t>
      </w:r>
    </w:p>
    <w:p w14:paraId="4CCAFAD1">
      <w:pPr>
        <w:widowControl/>
        <w:shd w:val="clear" w:color="auto" w:fill="FFFFFE"/>
        <w:spacing w:line="240" w:lineRule="atLeast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  <w:t>http://10.1.203.120:8380/spider/web/v1/alterNetworkAccetp/exportImportLog?namespace=alauda</w:t>
      </w:r>
    </w:p>
    <w:p w14:paraId="480E93A6">
      <w:pPr>
        <w:widowControl/>
        <w:shd w:val="clear" w:color="auto" w:fill="FFFFFE"/>
        <w:spacing w:line="240" w:lineRule="atLeast"/>
        <w:jc w:val="left"/>
      </w:pPr>
      <w:r>
        <w:drawing>
          <wp:inline distT="0" distB="0" distL="114300" distR="114300">
            <wp:extent cx="5264150" cy="2049145"/>
            <wp:effectExtent l="0" t="0" r="1270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4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BE4AD">
      <w:pPr>
        <w:widowControl/>
        <w:shd w:val="clear" w:color="auto" w:fill="FFFFFE"/>
        <w:spacing w:line="240" w:lineRule="atLeast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016125"/>
            <wp:effectExtent l="0" t="0" r="1016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D9AD5">
      <w:pPr>
        <w:widowControl/>
        <w:shd w:val="clear" w:color="auto" w:fill="FFFFFE"/>
        <w:spacing w:line="240" w:lineRule="atLeast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  <w:t>6、</w:t>
      </w:r>
    </w:p>
    <w:p w14:paraId="094C2C8C">
      <w:pPr>
        <w:widowControl/>
        <w:shd w:val="clear" w:color="auto" w:fill="FFFFFE"/>
        <w:spacing w:line="240" w:lineRule="atLeast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  <w:t>http://10.1.203.120:8380/spider/web/v1/alterNetworkAccetp/addOrEditModel?namespace=alauda</w:t>
      </w:r>
    </w:p>
    <w:p w14:paraId="520C4AE8">
      <w:pPr>
        <w:widowControl/>
        <w:shd w:val="clear" w:color="auto" w:fill="FFFFFE"/>
        <w:spacing w:line="240" w:lineRule="atLeast"/>
        <w:jc w:val="left"/>
      </w:pPr>
      <w:r>
        <w:drawing>
          <wp:inline distT="0" distB="0" distL="114300" distR="114300">
            <wp:extent cx="5266690" cy="2496185"/>
            <wp:effectExtent l="0" t="0" r="10160" b="184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D2DF5">
      <w:pPr>
        <w:widowControl/>
        <w:shd w:val="clear" w:color="auto" w:fill="FFFFFE"/>
        <w:spacing w:line="240" w:lineRule="atLeast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463165"/>
            <wp:effectExtent l="0" t="0" r="10160" b="133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976F8">
      <w:pPr>
        <w:widowControl/>
        <w:shd w:val="clear" w:color="auto" w:fill="FFFFFE"/>
        <w:spacing w:line="240" w:lineRule="atLeast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  <w:t>7、</w:t>
      </w:r>
    </w:p>
    <w:p w14:paraId="5DA9C1D7">
      <w:pPr>
        <w:widowControl/>
        <w:shd w:val="clear" w:color="auto" w:fill="FFFFFE"/>
        <w:spacing w:line="240" w:lineRule="atLeast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  <w:t>http://10.1.203.120:8380/spider/web/v1/alterNetworkAccetp/upload?namespace=alauda&amp;_t=1764835814929</w:t>
      </w:r>
    </w:p>
    <w:p w14:paraId="2DA3D0AE">
      <w:pPr>
        <w:widowControl/>
        <w:shd w:val="clear" w:color="auto" w:fill="FFFFFE"/>
        <w:spacing w:line="240" w:lineRule="atLeast"/>
        <w:jc w:val="left"/>
      </w:pPr>
      <w:r>
        <w:drawing>
          <wp:inline distT="0" distB="0" distL="114300" distR="114300">
            <wp:extent cx="5266690" cy="2636520"/>
            <wp:effectExtent l="0" t="0" r="10160" b="1143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EE2C6">
      <w:pPr>
        <w:widowControl/>
        <w:shd w:val="clear" w:color="auto" w:fill="FFFFFE"/>
        <w:spacing w:line="240" w:lineRule="atLeast"/>
        <w:jc w:val="left"/>
      </w:pPr>
      <w:r>
        <w:drawing>
          <wp:inline distT="0" distB="0" distL="114300" distR="114300">
            <wp:extent cx="5258435" cy="2526665"/>
            <wp:effectExtent l="0" t="0" r="18415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9EE2A">
      <w:pPr>
        <w:widowControl/>
        <w:shd w:val="clear" w:color="auto" w:fill="FFFFFE"/>
        <w:spacing w:line="240" w:lineRule="atLeast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660650"/>
            <wp:effectExtent l="0" t="0" r="1016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924FA">
      <w:pPr>
        <w:widowControl/>
        <w:shd w:val="clear" w:color="auto" w:fill="FFFFFE"/>
        <w:spacing w:line="240" w:lineRule="atLeast"/>
        <w:jc w:val="left"/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  <w:t>8、</w:t>
      </w:r>
    </w:p>
    <w:p w14:paraId="1C084630">
      <w:pP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/>
        </w:rPr>
        <w:t>http://10.1.203.120:8380/spider/web/v1/alterNetworkAccetp/delete?modelName=%E6%99%AE%E9%80%9A%E7%A9%BA%E8%B0%83%E6%B5%8B%E8%AF%957&amp;namespace=alauda</w:t>
      </w:r>
    </w:p>
    <w:p w14:paraId="4F585A26">
      <w:r>
        <w:drawing>
          <wp:inline distT="0" distB="0" distL="114300" distR="114300">
            <wp:extent cx="5266690" cy="2073910"/>
            <wp:effectExtent l="0" t="0" r="1016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7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89AB4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128520"/>
            <wp:effectExtent l="0" t="0" r="1016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9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45E36B4"/>
    <w:rsid w:val="05470143"/>
    <w:rsid w:val="083B791F"/>
    <w:rsid w:val="08BB280E"/>
    <w:rsid w:val="09503795"/>
    <w:rsid w:val="09AD771A"/>
    <w:rsid w:val="0B446C7B"/>
    <w:rsid w:val="0DB31D06"/>
    <w:rsid w:val="13E3118F"/>
    <w:rsid w:val="14F21061"/>
    <w:rsid w:val="151E6A48"/>
    <w:rsid w:val="19B30B42"/>
    <w:rsid w:val="1CC671F2"/>
    <w:rsid w:val="229B20C7"/>
    <w:rsid w:val="2419493C"/>
    <w:rsid w:val="25C92D94"/>
    <w:rsid w:val="26AA7CF2"/>
    <w:rsid w:val="26DE6A53"/>
    <w:rsid w:val="27767EFE"/>
    <w:rsid w:val="2B487ADA"/>
    <w:rsid w:val="2CB25CAD"/>
    <w:rsid w:val="2D5E3590"/>
    <w:rsid w:val="2DA90D03"/>
    <w:rsid w:val="2E6F0090"/>
    <w:rsid w:val="3567711E"/>
    <w:rsid w:val="35B51E9E"/>
    <w:rsid w:val="3DB41B96"/>
    <w:rsid w:val="403A7797"/>
    <w:rsid w:val="432033BE"/>
    <w:rsid w:val="444C01E3"/>
    <w:rsid w:val="45F72580"/>
    <w:rsid w:val="4876582E"/>
    <w:rsid w:val="4D144D0B"/>
    <w:rsid w:val="51695F30"/>
    <w:rsid w:val="53FD09DF"/>
    <w:rsid w:val="5AB04BD0"/>
    <w:rsid w:val="5ED36F78"/>
    <w:rsid w:val="60F03E6D"/>
    <w:rsid w:val="64264155"/>
    <w:rsid w:val="6511270F"/>
    <w:rsid w:val="65D5111B"/>
    <w:rsid w:val="68F27CFE"/>
    <w:rsid w:val="6D12171A"/>
    <w:rsid w:val="6D726375"/>
    <w:rsid w:val="6E2858DB"/>
    <w:rsid w:val="6FC52A74"/>
    <w:rsid w:val="71D36A8E"/>
    <w:rsid w:val="73C82B32"/>
    <w:rsid w:val="754A392B"/>
    <w:rsid w:val="76BA6D31"/>
    <w:rsid w:val="7B6018A2"/>
    <w:rsid w:val="7C0031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5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4">
    <w:name w:val="Table Grid"/>
    <w:basedOn w:val="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9" Type="http://schemas.openxmlformats.org/officeDocument/2006/relationships/fontTable" Target="fontTable.xml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226</Words>
  <Characters>2395</Characters>
  <Lines>0</Lines>
  <Paragraphs>0</Paragraphs>
  <TotalTime>41</TotalTime>
  <ScaleCrop>false</ScaleCrop>
  <LinksUpToDate>false</LinksUpToDate>
  <CharactersWithSpaces>2405</CharactersWithSpaces>
  <Application>WPS Office_12.1.0.23542_F1E327BC-269C-435d-A152-05C5408002CA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2025-12-04T15:31:00Z</dcterms:created>
  <dc:creator>huangjiajie</dc:creator>
  <cp:lastModifiedBy>Sun</cp:lastModifiedBy>
  <dcterms:modified xsi:type="dcterms:W3CDTF">2025-12-05T07:01:41Z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2052-12.1.0.23542</vt:lpwstr>
  </property>
  <property fmtid="{D5CDD505-2E9C-101B-9397-08002B2CF9AE}" pid="3" name="KSOTemplateDocerSaveRecord">
    <vt:lpwstr>eyJoZGlkIjoiZWZlMzEyMTA5ZDE3MjNjOWFhYmIzMDY3OGIzOGM4YjUiLCJ1c2VySWQiOiIxNDAxNTEzMTI3In0=</vt:lpwstr>
  </property>
  <property fmtid="{D5CDD505-2E9C-101B-9397-08002B2CF9AE}" pid="4" name="ICV">
    <vt:lpwstr>480FDC08C6C341F38463DF50E5EA5A8C_12</vt:lpwstr>
  </property>
</Properties>
</file>